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E26292" w:rsidP="00B11275">
      <w:pPr>
        <w:spacing w:line="480" w:lineRule="auto"/>
        <w:jc w:val="center"/>
        <w:rPr>
          <w:rFonts w:ascii="Times New Roman" w:hAnsi="Times New Roman" w:cs="Times New Roman"/>
          <w:sz w:val="24"/>
          <w:szCs w:val="24"/>
        </w:rPr>
      </w:pPr>
      <w:r>
        <w:rPr>
          <w:rFonts w:ascii="Times New Roman" w:hAnsi="Times New Roman" w:cs="Times New Roman"/>
          <w:sz w:val="24"/>
          <w:szCs w:val="24"/>
        </w:rPr>
        <w:t>Theory of Development</w:t>
      </w:r>
    </w:p>
    <w:p w:rsidR="00E26292" w:rsidRDefault="00E26292" w:rsidP="00B11275">
      <w:pPr>
        <w:spacing w:line="480" w:lineRule="auto"/>
        <w:jc w:val="center"/>
        <w:rPr>
          <w:rFonts w:ascii="Times New Roman" w:hAnsi="Times New Roman" w:cs="Times New Roman"/>
          <w:sz w:val="24"/>
          <w:szCs w:val="24"/>
        </w:rPr>
      </w:pPr>
    </w:p>
    <w:p w:rsidR="00E26292" w:rsidRDefault="00E26292" w:rsidP="00B112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E26292" w:rsidRDefault="00E26292" w:rsidP="00B11275">
      <w:pPr>
        <w:spacing w:line="480" w:lineRule="auto"/>
        <w:jc w:val="center"/>
        <w:rPr>
          <w:rFonts w:ascii="Times New Roman" w:hAnsi="Times New Roman" w:cs="Times New Roman"/>
          <w:sz w:val="24"/>
          <w:szCs w:val="24"/>
        </w:rPr>
      </w:pPr>
    </w:p>
    <w:p w:rsidR="00E26292" w:rsidRDefault="00E26292" w:rsidP="00B112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p>
    <w:p w:rsidR="00B11275" w:rsidRDefault="00B11275" w:rsidP="00B11275">
      <w:pPr>
        <w:spacing w:line="480" w:lineRule="auto"/>
        <w:rPr>
          <w:rFonts w:ascii="Times New Roman" w:hAnsi="Times New Roman" w:cs="Times New Roman"/>
          <w:sz w:val="24"/>
          <w:szCs w:val="24"/>
        </w:rPr>
      </w:pPr>
      <w:bookmarkStart w:id="0" w:name="_GoBack"/>
      <w:bookmarkEnd w:id="0"/>
    </w:p>
    <w:p w:rsidR="009970F8" w:rsidRPr="00B11275" w:rsidRDefault="00B11275" w:rsidP="00B1127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D1F77" w:rsidRPr="00B11275">
        <w:rPr>
          <w:rFonts w:ascii="Times New Roman" w:hAnsi="Times New Roman" w:cs="Times New Roman"/>
          <w:sz w:val="24"/>
          <w:szCs w:val="24"/>
        </w:rPr>
        <w:t>Having been born safe and sound only in</w:t>
      </w:r>
      <w:r w:rsidR="007F2B27" w:rsidRPr="00B11275">
        <w:rPr>
          <w:rFonts w:ascii="Times New Roman" w:hAnsi="Times New Roman" w:cs="Times New Roman"/>
          <w:sz w:val="24"/>
          <w:szCs w:val="24"/>
        </w:rPr>
        <w:t xml:space="preserve">dicates a start of long process </w:t>
      </w:r>
      <w:r w:rsidR="002D1F77" w:rsidRPr="00B11275">
        <w:rPr>
          <w:rFonts w:ascii="Times New Roman" w:hAnsi="Times New Roman" w:cs="Times New Roman"/>
          <w:sz w:val="24"/>
          <w:szCs w:val="24"/>
        </w:rPr>
        <w:t>a</w:t>
      </w:r>
      <w:r w:rsidR="007F2B27" w:rsidRPr="00B11275">
        <w:rPr>
          <w:rFonts w:ascii="Times New Roman" w:hAnsi="Times New Roman" w:cs="Times New Roman"/>
          <w:sz w:val="24"/>
          <w:szCs w:val="24"/>
        </w:rPr>
        <w:t xml:space="preserve"> </w:t>
      </w:r>
      <w:r w:rsidR="002D1F77" w:rsidRPr="00B11275">
        <w:rPr>
          <w:rFonts w:ascii="Times New Roman" w:hAnsi="Times New Roman" w:cs="Times New Roman"/>
          <w:sz w:val="24"/>
          <w:szCs w:val="24"/>
        </w:rPr>
        <w:t>head</w:t>
      </w:r>
      <w:r w:rsidR="007F2B27" w:rsidRPr="00B11275">
        <w:rPr>
          <w:rFonts w:ascii="Times New Roman" w:hAnsi="Times New Roman" w:cs="Times New Roman"/>
          <w:sz w:val="24"/>
          <w:szCs w:val="24"/>
        </w:rPr>
        <w:t xml:space="preserve"> of becoming a full adult, and even if that happen only death will end up the development process. Yes, it is a process because a series of development follow one after another.</w:t>
      </w:r>
      <w:r w:rsidR="00B42A96" w:rsidRPr="00B11275">
        <w:rPr>
          <w:rFonts w:ascii="Times New Roman" w:hAnsi="Times New Roman" w:cs="Times New Roman"/>
          <w:sz w:val="24"/>
          <w:szCs w:val="24"/>
        </w:rPr>
        <w:t xml:space="preserve"> Therefore, it means that development takes place in stages and just as they say, life is a journey and the stage at which it begin is right from the moment of conception </w:t>
      </w:r>
      <w:r>
        <w:rPr>
          <w:rFonts w:ascii="Times New Roman" w:hAnsi="Times New Roman" w:cs="Times New Roman"/>
          <w:sz w:val="24"/>
          <w:szCs w:val="24"/>
        </w:rPr>
        <w:t>then</w:t>
      </w:r>
      <w:r w:rsidR="00B42A96" w:rsidRPr="00B11275">
        <w:rPr>
          <w:rFonts w:ascii="Times New Roman" w:hAnsi="Times New Roman" w:cs="Times New Roman"/>
          <w:sz w:val="24"/>
          <w:szCs w:val="24"/>
        </w:rPr>
        <w:t xml:space="preserve"> the real stage in form of exposure to the environment </w:t>
      </w:r>
      <w:r w:rsidR="00F24D08" w:rsidRPr="00B11275">
        <w:rPr>
          <w:rFonts w:ascii="Times New Roman" w:hAnsi="Times New Roman" w:cs="Times New Roman"/>
          <w:sz w:val="24"/>
          <w:szCs w:val="24"/>
        </w:rPr>
        <w:t>start from birth. One such person who have been involved with covering the stages of life is Erik Erikson. However, Erik initial idea come up as result of Freud’s psychosexual theory, and it is fro</w:t>
      </w:r>
      <w:r>
        <w:rPr>
          <w:rFonts w:ascii="Times New Roman" w:hAnsi="Times New Roman" w:cs="Times New Roman"/>
          <w:sz w:val="24"/>
          <w:szCs w:val="24"/>
        </w:rPr>
        <w:t xml:space="preserve">m there that he was able to </w:t>
      </w:r>
      <w:r w:rsidRPr="00B11275">
        <w:rPr>
          <w:rFonts w:ascii="Times New Roman" w:hAnsi="Times New Roman" w:cs="Times New Roman"/>
          <w:sz w:val="24"/>
          <w:szCs w:val="24"/>
        </w:rPr>
        <w:t>construct</w:t>
      </w:r>
      <w:r w:rsidR="00F24D08" w:rsidRPr="00B11275">
        <w:rPr>
          <w:rFonts w:ascii="Times New Roman" w:hAnsi="Times New Roman" w:cs="Times New Roman"/>
          <w:sz w:val="24"/>
          <w:szCs w:val="24"/>
        </w:rPr>
        <w:t xml:space="preserve"> the eight stages of development. In this discussion I am going to explain using the Erickson’s theory the stage that apply to my</w:t>
      </w:r>
      <w:r>
        <w:rPr>
          <w:rFonts w:ascii="Times New Roman" w:hAnsi="Times New Roman" w:cs="Times New Roman"/>
          <w:sz w:val="24"/>
          <w:szCs w:val="24"/>
        </w:rPr>
        <w:t xml:space="preserve"> nephew’s</w:t>
      </w:r>
      <w:r w:rsidR="00F24D08" w:rsidRPr="00B11275">
        <w:rPr>
          <w:rFonts w:ascii="Times New Roman" w:hAnsi="Times New Roman" w:cs="Times New Roman"/>
          <w:sz w:val="24"/>
          <w:szCs w:val="24"/>
        </w:rPr>
        <w:t xml:space="preserve"> current state of development by providing evidence supporting the resolution of the current stage crisis. In addition to that, the discussion will also count on the impact the crisis has caused on my</w:t>
      </w:r>
      <w:r>
        <w:rPr>
          <w:rFonts w:ascii="Times New Roman" w:hAnsi="Times New Roman" w:cs="Times New Roman"/>
          <w:sz w:val="24"/>
          <w:szCs w:val="24"/>
        </w:rPr>
        <w:t xml:space="preserve"> nephew’s</w:t>
      </w:r>
      <w:r w:rsidR="00F24D08" w:rsidRPr="00B11275">
        <w:rPr>
          <w:rFonts w:ascii="Times New Roman" w:hAnsi="Times New Roman" w:cs="Times New Roman"/>
          <w:sz w:val="24"/>
          <w:szCs w:val="24"/>
        </w:rPr>
        <w:t xml:space="preserve"> current stage. </w:t>
      </w:r>
    </w:p>
    <w:p w:rsidR="00F24D08" w:rsidRPr="00B11275" w:rsidRDefault="00F24D08" w:rsidP="00B11275">
      <w:pPr>
        <w:spacing w:line="480" w:lineRule="auto"/>
        <w:rPr>
          <w:rFonts w:ascii="Times New Roman" w:hAnsi="Times New Roman" w:cs="Times New Roman"/>
          <w:sz w:val="24"/>
          <w:szCs w:val="24"/>
        </w:rPr>
      </w:pPr>
      <w:r w:rsidRPr="00B11275">
        <w:rPr>
          <w:rFonts w:ascii="Times New Roman" w:hAnsi="Times New Roman" w:cs="Times New Roman"/>
          <w:sz w:val="24"/>
          <w:szCs w:val="24"/>
        </w:rPr>
        <w:t xml:space="preserve">            </w:t>
      </w:r>
      <w:r w:rsidR="003741D2" w:rsidRPr="00B11275">
        <w:rPr>
          <w:rFonts w:ascii="Times New Roman" w:hAnsi="Times New Roman" w:cs="Times New Roman"/>
          <w:sz w:val="24"/>
          <w:szCs w:val="24"/>
        </w:rPr>
        <w:t xml:space="preserve">First, through the Erickson theory I have been able to locate one nephew whom we closely spend time with on weekends, he always seems restless and every little thing that he does everyone in our family has to know about it. The boy like being given credit and enjoys more of his capabilities as he tries to show that he can almost do anything. Now this is where I realized that the nephew was in the stage of industry versus inferiority.  </w:t>
      </w:r>
      <w:r w:rsidR="00EB4BA6" w:rsidRPr="00B11275">
        <w:rPr>
          <w:rFonts w:ascii="Times New Roman" w:hAnsi="Times New Roman" w:cs="Times New Roman"/>
          <w:sz w:val="24"/>
          <w:szCs w:val="24"/>
        </w:rPr>
        <w:t xml:space="preserve">In this stage just as Erickson described it, many kinds’ wants to get approval either through their peers or through their seniors. Indeed after he is given, a lot of credit the boy now invest more energy as he scopes a lot of courage from within that he can do anything. I realized that if this boy </w:t>
      </w:r>
      <w:proofErr w:type="gramStart"/>
      <w:r w:rsidR="00B11275" w:rsidRPr="00B11275">
        <w:rPr>
          <w:rFonts w:ascii="Times New Roman" w:hAnsi="Times New Roman" w:cs="Times New Roman"/>
          <w:sz w:val="24"/>
          <w:szCs w:val="24"/>
        </w:rPr>
        <w:t>was</w:t>
      </w:r>
      <w:proofErr w:type="gramEnd"/>
      <w:r w:rsidR="00EB4BA6" w:rsidRPr="00B11275">
        <w:rPr>
          <w:rFonts w:ascii="Times New Roman" w:hAnsi="Times New Roman" w:cs="Times New Roman"/>
          <w:sz w:val="24"/>
          <w:szCs w:val="24"/>
        </w:rPr>
        <w:t xml:space="preserve"> not encouraged then there would be crisis on his personality development. One such crisis is low self-esteem and the sense of feeling inferior. The crisis in this case can only be resolved by only balancing between agreeing on what is right for him and what is wrong for him because if full negation of </w:t>
      </w:r>
      <w:r w:rsidR="00EB4BA6" w:rsidRPr="00B11275">
        <w:rPr>
          <w:rFonts w:ascii="Times New Roman" w:hAnsi="Times New Roman" w:cs="Times New Roman"/>
          <w:sz w:val="24"/>
          <w:szCs w:val="24"/>
        </w:rPr>
        <w:lastRenderedPageBreak/>
        <w:t>his action is done then the boy will be left hopeless and develop inferiority complex. The earlier stage</w:t>
      </w:r>
      <w:r w:rsidR="00B11275" w:rsidRPr="00B11275">
        <w:rPr>
          <w:rFonts w:ascii="Times New Roman" w:hAnsi="Times New Roman" w:cs="Times New Roman"/>
          <w:sz w:val="24"/>
          <w:szCs w:val="24"/>
        </w:rPr>
        <w:t xml:space="preserve"> of Initiative versus guilt</w:t>
      </w:r>
      <w:r w:rsidR="00EB4BA6" w:rsidRPr="00B11275">
        <w:rPr>
          <w:rFonts w:ascii="Times New Roman" w:hAnsi="Times New Roman" w:cs="Times New Roman"/>
          <w:sz w:val="24"/>
          <w:szCs w:val="24"/>
        </w:rPr>
        <w:t xml:space="preserve"> had influenced the boy positively according to the behavior he was showing in this stage of industrial versus inferiority.</w:t>
      </w:r>
      <w:r w:rsidR="00B11275" w:rsidRPr="00B11275">
        <w:rPr>
          <w:rFonts w:ascii="Times New Roman" w:hAnsi="Times New Roman" w:cs="Times New Roman"/>
          <w:sz w:val="24"/>
          <w:szCs w:val="24"/>
        </w:rPr>
        <w:t xml:space="preserve"> This is because it is on the stage of the initiative versus guilt that the children start to plan for activities and if their plans are successful, then implementing them in the later stage that is industry versus inferiority becomes easy for them. </w:t>
      </w:r>
    </w:p>
    <w:sectPr w:rsidR="00F24D08" w:rsidRPr="00B11275" w:rsidSect="00B112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753" w:rsidRDefault="00535753" w:rsidP="00B11275">
      <w:pPr>
        <w:spacing w:after="0" w:line="240" w:lineRule="auto"/>
      </w:pPr>
      <w:r>
        <w:separator/>
      </w:r>
    </w:p>
  </w:endnote>
  <w:endnote w:type="continuationSeparator" w:id="0">
    <w:p w:rsidR="00535753" w:rsidRDefault="00535753" w:rsidP="00B11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753" w:rsidRDefault="00535753" w:rsidP="00B11275">
      <w:pPr>
        <w:spacing w:after="0" w:line="240" w:lineRule="auto"/>
      </w:pPr>
      <w:r>
        <w:separator/>
      </w:r>
    </w:p>
  </w:footnote>
  <w:footnote w:type="continuationSeparator" w:id="0">
    <w:p w:rsidR="00535753" w:rsidRDefault="00535753" w:rsidP="00B11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275" w:rsidRDefault="00B11275">
    <w:pPr>
      <w:pStyle w:val="Header"/>
    </w:pPr>
  </w:p>
  <w:p w:rsidR="00B11275" w:rsidRPr="00B11275" w:rsidRDefault="00B11275">
    <w:pPr>
      <w:pStyle w:val="Header"/>
      <w:rPr>
        <w:rFonts w:ascii="Times New Roman" w:hAnsi="Times New Roman" w:cs="Times New Roman"/>
        <w:sz w:val="24"/>
        <w:szCs w:val="24"/>
      </w:rPr>
    </w:pPr>
    <w:r w:rsidRPr="00B11275">
      <w:rPr>
        <w:rFonts w:ascii="Times New Roman" w:hAnsi="Times New Roman" w:cs="Times New Roman"/>
        <w:sz w:val="24"/>
        <w:szCs w:val="24"/>
      </w:rPr>
      <w:t>THEORY OF DEVELOPMENT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275" w:rsidRDefault="00B11275">
    <w:pPr>
      <w:pStyle w:val="Header"/>
    </w:pPr>
  </w:p>
  <w:p w:rsidR="00B11275" w:rsidRPr="00B11275" w:rsidRDefault="00B11275">
    <w:pPr>
      <w:pStyle w:val="Header"/>
      <w:rPr>
        <w:rFonts w:ascii="Times New Roman" w:hAnsi="Times New Roman" w:cs="Times New Roman"/>
        <w:sz w:val="24"/>
        <w:szCs w:val="24"/>
      </w:rPr>
    </w:pPr>
    <w:r w:rsidRPr="00B11275">
      <w:rPr>
        <w:rFonts w:ascii="Times New Roman" w:hAnsi="Times New Roman" w:cs="Times New Roman"/>
        <w:sz w:val="24"/>
        <w:szCs w:val="24"/>
      </w:rPr>
      <w:t>Running Head: THEORY OF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D00"/>
    <w:rsid w:val="00074EA4"/>
    <w:rsid w:val="002D1F77"/>
    <w:rsid w:val="0031084D"/>
    <w:rsid w:val="003741D2"/>
    <w:rsid w:val="004A50DA"/>
    <w:rsid w:val="00535753"/>
    <w:rsid w:val="00615D00"/>
    <w:rsid w:val="007F2B27"/>
    <w:rsid w:val="008D22CC"/>
    <w:rsid w:val="009970F8"/>
    <w:rsid w:val="00B11275"/>
    <w:rsid w:val="00B42A96"/>
    <w:rsid w:val="00E26292"/>
    <w:rsid w:val="00EB4BA6"/>
    <w:rsid w:val="00F24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BFC8C"/>
  <w15:chartTrackingRefBased/>
  <w15:docId w15:val="{8A7B6E42-03E0-4F4F-A235-A3BA1569E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aliases w:val="mendeley-cite"/>
    <w:basedOn w:val="Normal"/>
    <w:next w:val="Normal"/>
    <w:uiPriority w:val="37"/>
    <w:unhideWhenUsed/>
    <w:rsid w:val="0031084D"/>
  </w:style>
  <w:style w:type="paragraph" w:styleId="Header">
    <w:name w:val="header"/>
    <w:basedOn w:val="Normal"/>
    <w:link w:val="HeaderChar"/>
    <w:uiPriority w:val="99"/>
    <w:unhideWhenUsed/>
    <w:rsid w:val="00B11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275"/>
  </w:style>
  <w:style w:type="paragraph" w:styleId="Footer">
    <w:name w:val="footer"/>
    <w:basedOn w:val="Normal"/>
    <w:link w:val="FooterChar"/>
    <w:uiPriority w:val="99"/>
    <w:unhideWhenUsed/>
    <w:rsid w:val="00B11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909B7-8929-4C04-900E-6C375912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2020-06-10T20:35:00Z</dcterms:created>
  <dcterms:modified xsi:type="dcterms:W3CDTF">2020-06-10T22:25:00Z</dcterms:modified>
</cp:coreProperties>
</file>